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59B1" w14:textId="212B9F26" w:rsidR="00C61ADB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 xml:space="preserve">ANEXA </w:t>
      </w:r>
      <w:r w:rsidR="00C36FF1">
        <w:rPr>
          <w:rFonts w:cstheme="minorHAnsi"/>
          <w:b/>
          <w:sz w:val="24"/>
          <w:szCs w:val="24"/>
        </w:rPr>
        <w:t>F</w:t>
      </w:r>
    </w:p>
    <w:p w14:paraId="7D2DE1CB" w14:textId="77777777" w:rsidR="00BA33A1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>LA PROPUNEREA TEHNICĂ</w:t>
      </w:r>
    </w:p>
    <w:p w14:paraId="643C2ABF" w14:textId="43BD763B" w:rsidR="003F22BB" w:rsidRPr="00FC0B6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FC0B64">
        <w:rPr>
          <w:rFonts w:cstheme="minorHAnsi"/>
          <w:b/>
          <w:sz w:val="24"/>
          <w:szCs w:val="24"/>
        </w:rPr>
        <w:t xml:space="preserve">aferentă </w:t>
      </w:r>
      <w:r w:rsidR="006F4FA4" w:rsidRPr="00FC0B64">
        <w:rPr>
          <w:rFonts w:cstheme="minorHAnsi"/>
          <w:b/>
          <w:sz w:val="24"/>
          <w:szCs w:val="24"/>
        </w:rPr>
        <w:t>LOT</w:t>
      </w:r>
      <w:r w:rsidR="007A5A51" w:rsidRPr="00FC0B64">
        <w:rPr>
          <w:rFonts w:cstheme="minorHAnsi"/>
          <w:b/>
          <w:sz w:val="24"/>
          <w:szCs w:val="24"/>
        </w:rPr>
        <w:t>ULUI</w:t>
      </w:r>
      <w:r w:rsidR="006F4FA4" w:rsidRPr="00FC0B64">
        <w:rPr>
          <w:rFonts w:cstheme="minorHAnsi"/>
          <w:b/>
          <w:sz w:val="24"/>
          <w:szCs w:val="24"/>
        </w:rPr>
        <w:t xml:space="preserve"> </w:t>
      </w:r>
      <w:r w:rsidR="00C36FF1">
        <w:rPr>
          <w:rFonts w:cstheme="minorHAnsi"/>
          <w:b/>
          <w:sz w:val="24"/>
          <w:szCs w:val="24"/>
        </w:rPr>
        <w:t>6</w:t>
      </w:r>
      <w:r w:rsidR="006F4FA4" w:rsidRPr="00FC0B64">
        <w:rPr>
          <w:rFonts w:cstheme="minorHAnsi"/>
          <w:b/>
          <w:sz w:val="24"/>
          <w:szCs w:val="24"/>
        </w:rPr>
        <w:t xml:space="preserve"> – </w:t>
      </w:r>
      <w:r w:rsidR="00C36FF1" w:rsidRPr="000E0F68">
        <w:rPr>
          <w:rFonts w:cstheme="minorHAnsi"/>
          <w:b/>
          <w:bCs/>
          <w:sz w:val="24"/>
          <w:szCs w:val="24"/>
        </w:rPr>
        <w:t>DOTĂRI GENERALE</w:t>
      </w:r>
      <w:r w:rsidR="006F4FA4" w:rsidRPr="000E0F68">
        <w:rPr>
          <w:rFonts w:cstheme="minorHAnsi"/>
          <w:b/>
          <w:sz w:val="24"/>
          <w:szCs w:val="24"/>
        </w:rPr>
        <w:t>:</w:t>
      </w:r>
    </w:p>
    <w:p w14:paraId="7340C0EB" w14:textId="77777777" w:rsidR="003F22BB" w:rsidRPr="00775CA6" w:rsidRDefault="003F22BB">
      <w:pPr>
        <w:rPr>
          <w:rFonts w:cstheme="minorHAnsi"/>
          <w:sz w:val="24"/>
          <w:szCs w:val="24"/>
        </w:rPr>
      </w:pPr>
    </w:p>
    <w:p w14:paraId="1635E7EB" w14:textId="77777777" w:rsidR="00066AA9" w:rsidRPr="00775CA6" w:rsidRDefault="00066AA9">
      <w:pPr>
        <w:rPr>
          <w:rFonts w:cstheme="minorHAnsi"/>
          <w:b/>
          <w:sz w:val="24"/>
          <w:szCs w:val="24"/>
        </w:rPr>
      </w:pPr>
      <w:r w:rsidRPr="00775CA6">
        <w:rPr>
          <w:rFonts w:cstheme="minorHAnsi"/>
          <w:b/>
          <w:sz w:val="24"/>
          <w:szCs w:val="24"/>
        </w:rPr>
        <w:t>Centralizator produse ofertate:</w:t>
      </w:r>
    </w:p>
    <w:tbl>
      <w:tblPr>
        <w:tblW w:w="1249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7948"/>
        <w:gridCol w:w="1161"/>
        <w:gridCol w:w="1330"/>
        <w:gridCol w:w="1087"/>
      </w:tblGrid>
      <w:tr w:rsidR="00066AA9" w:rsidRPr="00775CA6" w14:paraId="087A4B23" w14:textId="77777777" w:rsidTr="006F4FA4">
        <w:trPr>
          <w:trHeight w:val="925"/>
          <w:jc w:val="center"/>
        </w:trPr>
        <w:tc>
          <w:tcPr>
            <w:tcW w:w="9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2D0ECF4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NR. LOT</w:t>
            </w:r>
          </w:p>
        </w:tc>
        <w:tc>
          <w:tcPr>
            <w:tcW w:w="7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2C31C2E3" w14:textId="77777777" w:rsidR="00066AA9" w:rsidRPr="00775CA6" w:rsidRDefault="00066AA9" w:rsidP="007231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DENUMIRE </w:t>
            </w:r>
            <w:r w:rsidR="0072316B"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PRODUS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0C0E42E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1A285EFF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CANTITATE PRODUS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</w:tcPr>
          <w:p w14:paraId="19D12B64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Cod Fișa tehnică</w:t>
            </w:r>
          </w:p>
        </w:tc>
      </w:tr>
      <w:tr w:rsidR="00C36FF1" w:rsidRPr="00775CA6" w14:paraId="6C00DDFD" w14:textId="77777777" w:rsidTr="00CF7699">
        <w:trPr>
          <w:trHeight w:val="300"/>
          <w:jc w:val="center"/>
        </w:trPr>
        <w:tc>
          <w:tcPr>
            <w:tcW w:w="968" w:type="dxa"/>
            <w:vMerge w:val="restart"/>
            <w:tcBorders>
              <w:top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56A12CD8" w14:textId="092EEB26" w:rsidR="00C36FF1" w:rsidRPr="00775CA6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sz w:val="24"/>
                <w:szCs w:val="24"/>
              </w:rPr>
              <w:t xml:space="preserve">LOT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423DFA" w14:textId="24096DB0" w:rsidR="00C36FF1" w:rsidRPr="00C36FF1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36FF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SET COMPLET BATERIE INOX DUS</w:t>
            </w:r>
          </w:p>
        </w:tc>
        <w:tc>
          <w:tcPr>
            <w:tcW w:w="1161" w:type="dxa"/>
            <w:shd w:val="clear" w:color="auto" w:fill="FFFFFF" w:themeFill="background1"/>
          </w:tcPr>
          <w:p w14:paraId="08505BB1" w14:textId="18C1B40F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DA4DCD" w14:textId="5A2562FD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ascii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0AE771AE" w14:textId="67535EF2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eastAsia="Times New Roman"/>
                <w:sz w:val="24"/>
                <w:szCs w:val="24"/>
              </w:rPr>
              <w:t>F.T. 6-01</w:t>
            </w:r>
          </w:p>
        </w:tc>
      </w:tr>
      <w:tr w:rsidR="00C36FF1" w:rsidRPr="00775CA6" w14:paraId="4098A58F" w14:textId="77777777" w:rsidTr="00CF7699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85116D3" w14:textId="77777777" w:rsidR="00C36FF1" w:rsidRPr="00775CA6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E59210" w14:textId="046E5E5B" w:rsidR="00C36FF1" w:rsidRPr="00C36FF1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36FF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SET COMPLET BATERIE INOX CHIUVETA</w:t>
            </w:r>
          </w:p>
        </w:tc>
        <w:tc>
          <w:tcPr>
            <w:tcW w:w="116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72161ED" w14:textId="192686E1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B6B370" w14:textId="76111397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A0EB093" w14:textId="08298E5B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eastAsia="Times New Roman"/>
                <w:sz w:val="24"/>
                <w:szCs w:val="24"/>
              </w:rPr>
              <w:t>F.T. 6-02</w:t>
            </w:r>
          </w:p>
        </w:tc>
      </w:tr>
      <w:tr w:rsidR="00C36FF1" w:rsidRPr="00775CA6" w14:paraId="75B63D40" w14:textId="77777777" w:rsidTr="00CF7699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B143498" w14:textId="77777777" w:rsidR="00C36FF1" w:rsidRPr="00775CA6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32764D" w14:textId="3D46EE55" w:rsidR="00C36FF1" w:rsidRPr="00C36FF1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36FF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CARUCIOR PENTRU RUFE USCATE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7F11B99" w14:textId="65321256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BC9C30" w14:textId="4CF656D1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9C0D4F2" w14:textId="216D6725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eastAsia="Times New Roman"/>
                <w:sz w:val="24"/>
                <w:szCs w:val="24"/>
              </w:rPr>
              <w:t>F.T. 6-03</w:t>
            </w:r>
          </w:p>
        </w:tc>
      </w:tr>
      <w:tr w:rsidR="00C36FF1" w:rsidRPr="00775CA6" w14:paraId="08C74A2B" w14:textId="77777777" w:rsidTr="00CF7699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B58AB78" w14:textId="77777777" w:rsidR="00C36FF1" w:rsidRPr="00775CA6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B71819" w14:textId="7D1ABA66" w:rsidR="00C36FF1" w:rsidRPr="00C36FF1" w:rsidRDefault="00C36FF1" w:rsidP="00C36FF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36FF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COS GUNOI BAIE</w:t>
            </w:r>
          </w:p>
        </w:tc>
        <w:tc>
          <w:tcPr>
            <w:tcW w:w="1161" w:type="dxa"/>
            <w:shd w:val="clear" w:color="auto" w:fill="FFFFFF" w:themeFill="background1"/>
          </w:tcPr>
          <w:p w14:paraId="62245A83" w14:textId="056DD198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B12EDB" w14:textId="610E757B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35F442D" w14:textId="05C73BE1" w:rsidR="00C36FF1" w:rsidRPr="00C36FF1" w:rsidRDefault="00C36FF1" w:rsidP="00C36FF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C36FF1">
              <w:rPr>
                <w:rFonts w:eastAsia="Times New Roman"/>
                <w:sz w:val="24"/>
                <w:szCs w:val="24"/>
              </w:rPr>
              <w:t>F.T. 6-04</w:t>
            </w:r>
          </w:p>
        </w:tc>
      </w:tr>
    </w:tbl>
    <w:p w14:paraId="17C2745F" w14:textId="77777777" w:rsidR="006243D4" w:rsidRPr="006F4FA4" w:rsidRDefault="006243D4">
      <w:pPr>
        <w:rPr>
          <w:rFonts w:cstheme="minorHAnsi"/>
          <w:sz w:val="24"/>
          <w:szCs w:val="24"/>
        </w:rPr>
      </w:pPr>
    </w:p>
    <w:p w14:paraId="19F70DC5" w14:textId="77777777" w:rsidR="006243D4" w:rsidRPr="006F4FA4" w:rsidRDefault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</w:p>
    <w:p w14:paraId="35D80D51" w14:textId="744842E5" w:rsidR="006243D4" w:rsidRPr="006F4FA4" w:rsidRDefault="006243D4" w:rsidP="006243D4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EA0446">
        <w:rPr>
          <w:rFonts w:cstheme="minorHAnsi"/>
          <w:b/>
          <w:sz w:val="24"/>
          <w:szCs w:val="24"/>
        </w:rPr>
        <w:t>6</w:t>
      </w:r>
      <w:r w:rsidRPr="006F4FA4">
        <w:rPr>
          <w:rFonts w:cstheme="minorHAnsi"/>
          <w:b/>
          <w:sz w:val="24"/>
          <w:szCs w:val="24"/>
        </w:rPr>
        <w:t>- 01</w:t>
      </w:r>
    </w:p>
    <w:p w14:paraId="236746B7" w14:textId="61E8548B" w:rsidR="006243D4" w:rsidRPr="006F4FA4" w:rsidRDefault="006243D4" w:rsidP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EA0446" w:rsidRPr="00C36FF1">
        <w:rPr>
          <w:rFonts w:ascii="Calibri" w:hAnsi="Calibri" w:cs="Calibri"/>
          <w:b/>
          <w:bCs/>
          <w:color w:val="000000"/>
          <w:sz w:val="24"/>
          <w:szCs w:val="24"/>
        </w:rPr>
        <w:t>SET COMPLET BATERIE INOX DUS</w:t>
      </w:r>
    </w:p>
    <w:p w14:paraId="4C10979F" w14:textId="28A770E5" w:rsidR="006243D4" w:rsidRPr="006F4FA4" w:rsidRDefault="006243D4" w:rsidP="006243D4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EA0446">
        <w:rPr>
          <w:rFonts w:eastAsia="Calibri" w:cstheme="minorHAnsi"/>
          <w:sz w:val="24"/>
          <w:szCs w:val="24"/>
        </w:rPr>
        <w:t>11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5"/>
        <w:gridCol w:w="6400"/>
      </w:tblGrid>
      <w:tr w:rsidR="006243D4" w:rsidRPr="006F4FA4" w14:paraId="6B224D51" w14:textId="77777777" w:rsidTr="00171AAE">
        <w:trPr>
          <w:trHeight w:val="675"/>
          <w:jc w:val="center"/>
        </w:trPr>
        <w:tc>
          <w:tcPr>
            <w:tcW w:w="6655" w:type="dxa"/>
            <w:shd w:val="clear" w:color="auto" w:fill="D9D9D9" w:themeFill="background1" w:themeFillShade="D9"/>
            <w:vAlign w:val="center"/>
          </w:tcPr>
          <w:p w14:paraId="339590FE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6400" w:type="dxa"/>
            <w:shd w:val="clear" w:color="auto" w:fill="D9D9D9" w:themeFill="background1" w:themeFillShade="D9"/>
            <w:vAlign w:val="center"/>
          </w:tcPr>
          <w:p w14:paraId="0BE83F23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7CAD38A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243D4" w:rsidRPr="006F4FA4" w14:paraId="3D837074" w14:textId="77777777" w:rsidTr="00171AAE">
        <w:trPr>
          <w:trHeight w:val="281"/>
          <w:jc w:val="center"/>
        </w:trPr>
        <w:tc>
          <w:tcPr>
            <w:tcW w:w="6655" w:type="dxa"/>
            <w:shd w:val="clear" w:color="auto" w:fill="D9D9D9" w:themeFill="background1" w:themeFillShade="D9"/>
          </w:tcPr>
          <w:p w14:paraId="1DFD03C1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0E85C9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43D4" w:rsidRPr="006F4FA4" w14:paraId="535A3D7A" w14:textId="77777777" w:rsidTr="00171AAE">
        <w:trPr>
          <w:trHeight w:val="281"/>
          <w:jc w:val="center"/>
        </w:trPr>
        <w:tc>
          <w:tcPr>
            <w:tcW w:w="6655" w:type="dxa"/>
          </w:tcPr>
          <w:p w14:paraId="17C4AF42" w14:textId="77777777" w:rsidR="000523ED" w:rsidRDefault="009C1344" w:rsidP="009C134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Caracteristici: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baterie pentru duș cu montare pe perete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 xml:space="preserve">• prevăzută cu cartuș </w:t>
            </w:r>
          </w:p>
          <w:p w14:paraId="204412BE" w14:textId="5EA50A58" w:rsidR="009C1344" w:rsidRPr="009C1344" w:rsidRDefault="00F94632" w:rsidP="009C134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1" locked="0" layoutInCell="1" allowOverlap="1" wp14:anchorId="34096763" wp14:editId="706DE01D">
                  <wp:simplePos x="0" y="0"/>
                  <wp:positionH relativeFrom="column">
                    <wp:posOffset>3346450</wp:posOffset>
                  </wp:positionH>
                  <wp:positionV relativeFrom="paragraph">
                    <wp:posOffset>351790</wp:posOffset>
                  </wp:positionV>
                  <wp:extent cx="683895" cy="852805"/>
                  <wp:effectExtent l="0" t="0" r="1905" b="4445"/>
                  <wp:wrapTight wrapText="bothSides">
                    <wp:wrapPolygon edited="0">
                      <wp:start x="5415" y="0"/>
                      <wp:lineTo x="1805" y="1930"/>
                      <wp:lineTo x="0" y="10615"/>
                      <wp:lineTo x="0" y="12545"/>
                      <wp:lineTo x="1203" y="21230"/>
                      <wp:lineTo x="16245" y="21230"/>
                      <wp:lineTo x="16847" y="21230"/>
                      <wp:lineTo x="19855" y="15440"/>
                      <wp:lineTo x="21058" y="7238"/>
                      <wp:lineTo x="16847" y="4343"/>
                      <wp:lineTo x="8423" y="0"/>
                      <wp:lineTo x="5415" y="0"/>
                    </wp:wrapPolygon>
                  </wp:wrapTight>
                  <wp:docPr id="5" name="Picture 4" descr="Baterie perete dus, cu set de dus inclus, Ferro Iss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CDF5EE-DB69-4D07-BB86-A725D3D63E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Baterie perete dus, cu set de dus inclus, Ferro Isso">
                            <a:extLst>
                              <a:ext uri="{FF2B5EF4-FFF2-40B4-BE49-F238E27FC236}">
                                <a16:creationId xmlns:a16="http://schemas.microsoft.com/office/drawing/2014/main" id="{D7CDF5EE-DB69-4D07-BB86-A725D3D63E1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41" r="8889"/>
                          <a:stretch/>
                        </pic:blipFill>
                        <pic:spPr bwMode="auto">
                          <a:xfrm>
                            <a:off x="0" y="0"/>
                            <a:ext cx="683895" cy="852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1344" w:rsidRPr="009C1344">
              <w:rPr>
                <w:rFonts w:cstheme="minorHAnsi"/>
                <w:sz w:val="24"/>
                <w:szCs w:val="24"/>
                <w:lang w:val="en-US"/>
              </w:rPr>
              <w:t xml:space="preserve">• echipată cu racorduri excentrice </w:t>
            </w:r>
            <w:r w:rsidR="009C1344" w:rsidRPr="009C1344">
              <w:rPr>
                <w:rFonts w:cstheme="minorHAnsi"/>
                <w:sz w:val="24"/>
                <w:szCs w:val="24"/>
                <w:lang w:val="en-US"/>
              </w:rPr>
              <w:br/>
              <w:t xml:space="preserve">• finisaj cromat pentru rezistență la coroziune </w:t>
            </w:r>
          </w:p>
          <w:p w14:paraId="6E8FD91D" w14:textId="53D2F244" w:rsidR="009C1344" w:rsidRPr="009C1344" w:rsidRDefault="009C1344" w:rsidP="009C134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Compoziție: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material: metal cu finisaj cromat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cartuș: ceramic</w:t>
            </w:r>
          </w:p>
          <w:p w14:paraId="1F89226D" w14:textId="38584477" w:rsidR="009C1344" w:rsidRPr="009C1344" w:rsidRDefault="009C1344" w:rsidP="009C134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Specificații tehnice:</w:t>
            </w:r>
            <w:r w:rsidR="00DF3C53">
              <w:rPr>
                <w:noProof/>
              </w:rPr>
              <w:t xml:space="preserve"> 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montaj: pe perete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racorduri excentrice: D1/2”, distanță 150 ± 20 mm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racord duș: D1/2”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set duș inclus</w:t>
            </w:r>
          </w:p>
          <w:p w14:paraId="6AFA70DC" w14:textId="77777777" w:rsidR="009C1344" w:rsidRPr="009C1344" w:rsidRDefault="009C1344" w:rsidP="009C1344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Dimensiuni: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br/>
              <w:t>• dimensiuni: conform standard montaj (150 ± 20 mm între axe)</w:t>
            </w:r>
          </w:p>
          <w:p w14:paraId="01317AFE" w14:textId="77777777" w:rsidR="0008315B" w:rsidRDefault="009C1344" w:rsidP="0008315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Notă: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t xml:space="preserve"> Dimensiunile pot avea o marjă de +/- 5 %</w:t>
            </w:r>
          </w:p>
          <w:p w14:paraId="72A28B31" w14:textId="77777777" w:rsidR="00F94632" w:rsidRDefault="00F94632" w:rsidP="0008315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10933DBE" w14:textId="62480D6E" w:rsidR="006243D4" w:rsidRPr="006F4FA4" w:rsidRDefault="009C1344" w:rsidP="0008315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C1344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  <w:r w:rsidRPr="009C134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00" w:type="dxa"/>
          </w:tcPr>
          <w:p w14:paraId="7BB46A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03F1DF18" w14:textId="4E4E01EB" w:rsidR="001D03AA" w:rsidRDefault="001D03AA" w:rsidP="00171AAE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706323">
        <w:rPr>
          <w:rFonts w:cstheme="minorHAnsi"/>
          <w:b/>
          <w:sz w:val="24"/>
          <w:szCs w:val="24"/>
        </w:rPr>
        <w:t>6</w:t>
      </w:r>
      <w:r w:rsidRPr="006F4FA4">
        <w:rPr>
          <w:rFonts w:cstheme="minorHAnsi"/>
          <w:b/>
          <w:sz w:val="24"/>
          <w:szCs w:val="24"/>
        </w:rPr>
        <w:t xml:space="preserve"> </w:t>
      </w:r>
      <w:r w:rsidR="00BF4C74">
        <w:rPr>
          <w:rFonts w:cstheme="minorHAnsi"/>
          <w:b/>
          <w:sz w:val="24"/>
          <w:szCs w:val="24"/>
        </w:rPr>
        <w:t>–</w:t>
      </w:r>
      <w:r w:rsidRPr="006F4FA4">
        <w:rPr>
          <w:rFonts w:cstheme="minorHAnsi"/>
          <w:b/>
          <w:sz w:val="24"/>
          <w:szCs w:val="24"/>
        </w:rPr>
        <w:t xml:space="preserve"> 02</w:t>
      </w:r>
    </w:p>
    <w:p w14:paraId="71083B1C" w14:textId="02C51B43" w:rsidR="001D03AA" w:rsidRPr="006F4FA4" w:rsidRDefault="001D03AA" w:rsidP="001D03AA">
      <w:pPr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694D4D" w:rsidRPr="00C36FF1">
        <w:rPr>
          <w:rFonts w:ascii="Calibri" w:hAnsi="Calibri" w:cs="Calibri"/>
          <w:b/>
          <w:bCs/>
          <w:color w:val="000000"/>
          <w:sz w:val="24"/>
          <w:szCs w:val="24"/>
        </w:rPr>
        <w:t>SET COMPLET BATERIE INOX CHIUVETA</w:t>
      </w:r>
    </w:p>
    <w:p w14:paraId="63D0A57E" w14:textId="0E947416" w:rsidR="001D03AA" w:rsidRPr="006F4FA4" w:rsidRDefault="001D03AA" w:rsidP="001D03AA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>Număr bucăți:</w:t>
      </w:r>
      <w:r w:rsidR="00694D4D">
        <w:rPr>
          <w:rFonts w:eastAsia="Calibri" w:cstheme="minorHAnsi"/>
          <w:sz w:val="24"/>
          <w:szCs w:val="24"/>
        </w:rPr>
        <w:t xml:space="preserve">  1</w:t>
      </w:r>
      <w:r w:rsidR="00557C95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2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5"/>
        <w:gridCol w:w="5691"/>
      </w:tblGrid>
      <w:tr w:rsidR="001D03AA" w:rsidRPr="006F4FA4" w14:paraId="5DBC93C6" w14:textId="77777777" w:rsidTr="009A7B78">
        <w:trPr>
          <w:trHeight w:val="675"/>
        </w:trPr>
        <w:tc>
          <w:tcPr>
            <w:tcW w:w="7105" w:type="dxa"/>
            <w:shd w:val="clear" w:color="auto" w:fill="D9D9D9" w:themeFill="background1" w:themeFillShade="D9"/>
            <w:vAlign w:val="center"/>
          </w:tcPr>
          <w:p w14:paraId="5669CA95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691" w:type="dxa"/>
            <w:shd w:val="clear" w:color="auto" w:fill="D9D9D9" w:themeFill="background1" w:themeFillShade="D9"/>
            <w:vAlign w:val="center"/>
          </w:tcPr>
          <w:p w14:paraId="338DA0FA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B657168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1D03AA" w:rsidRPr="006F4FA4" w14:paraId="1261B15D" w14:textId="77777777" w:rsidTr="009A7B78">
        <w:trPr>
          <w:trHeight w:val="281"/>
        </w:trPr>
        <w:tc>
          <w:tcPr>
            <w:tcW w:w="7105" w:type="dxa"/>
            <w:shd w:val="clear" w:color="auto" w:fill="D9D9D9" w:themeFill="background1" w:themeFillShade="D9"/>
          </w:tcPr>
          <w:p w14:paraId="267DE979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91" w:type="dxa"/>
            <w:shd w:val="clear" w:color="auto" w:fill="D9D9D9" w:themeFill="background1" w:themeFillShade="D9"/>
          </w:tcPr>
          <w:p w14:paraId="477298EE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D03AA" w:rsidRPr="006F4FA4" w14:paraId="38FA383C" w14:textId="77777777" w:rsidTr="009A7B78">
        <w:trPr>
          <w:trHeight w:val="281"/>
        </w:trPr>
        <w:tc>
          <w:tcPr>
            <w:tcW w:w="7105" w:type="dxa"/>
          </w:tcPr>
          <w:p w14:paraId="0601B4EE" w14:textId="77777777" w:rsid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Caracteristici: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>• baterie pentru chiuvetă baie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 xml:space="preserve">• sistem de comandă monocomandă </w:t>
            </w:r>
          </w:p>
          <w:p w14:paraId="4A7E4221" w14:textId="05FE3743" w:rsidR="007C16F9" w:rsidRP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C16F9">
              <w:rPr>
                <w:rFonts w:cstheme="minorHAnsi"/>
                <w:sz w:val="24"/>
                <w:szCs w:val="24"/>
                <w:lang w:val="en-US"/>
              </w:rPr>
              <w:t xml:space="preserve">• pipă fixă 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 xml:space="preserve">• cartuș ceramic 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 xml:space="preserve">• finisaj cromat </w:t>
            </w:r>
          </w:p>
          <w:p w14:paraId="68BBC11B" w14:textId="5B355C55" w:rsidR="007C16F9" w:rsidRP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Compoziție: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>• material: alamă cromată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>• cartuș: ceramic</w:t>
            </w:r>
          </w:p>
          <w:p w14:paraId="05EC0FD7" w14:textId="29240E8F" w:rsidR="007C16F9" w:rsidRPr="007C16F9" w:rsidRDefault="00BF028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03AC5C2F" wp14:editId="6DFB254F">
                  <wp:simplePos x="0" y="0"/>
                  <wp:positionH relativeFrom="column">
                    <wp:posOffset>3298825</wp:posOffset>
                  </wp:positionH>
                  <wp:positionV relativeFrom="paragraph">
                    <wp:posOffset>92710</wp:posOffset>
                  </wp:positionV>
                  <wp:extent cx="939165" cy="681709"/>
                  <wp:effectExtent l="0" t="0" r="0" b="4445"/>
                  <wp:wrapTight wrapText="bothSides">
                    <wp:wrapPolygon edited="0">
                      <wp:start x="0" y="0"/>
                      <wp:lineTo x="0" y="21137"/>
                      <wp:lineTo x="21030" y="21137"/>
                      <wp:lineTo x="21030" y="0"/>
                      <wp:lineTo x="0" y="0"/>
                    </wp:wrapPolygon>
                  </wp:wrapTight>
                  <wp:docPr id="3" name="Picture 2" descr="Baterie baie pentru lavoar, Ferro Deco BDC2, montaj stativ, monocomanda, finisaj croma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743E9D-42B7-4863-8C7E-74954D30014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Baterie baie pentru lavoar, Ferro Deco BDC2, montaj stativ, monocomanda, finisaj cromat">
                            <a:extLst>
                              <a:ext uri="{FF2B5EF4-FFF2-40B4-BE49-F238E27FC236}">
                                <a16:creationId xmlns:a16="http://schemas.microsoft.com/office/drawing/2014/main" id="{1D743E9D-42B7-4863-8C7E-74954D30014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403" b="8209"/>
                          <a:stretch/>
                        </pic:blipFill>
                        <pic:spPr bwMode="auto">
                          <a:xfrm>
                            <a:off x="0" y="0"/>
                            <a:ext cx="939165" cy="681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16F9"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Specificații tehnice:</w:t>
            </w:r>
            <w:r w:rsidR="007C16F9" w:rsidRPr="007C16F9">
              <w:rPr>
                <w:rFonts w:cstheme="minorHAnsi"/>
                <w:sz w:val="24"/>
                <w:szCs w:val="24"/>
                <w:lang w:val="en-US"/>
              </w:rPr>
              <w:br/>
              <w:t>• tip comandă: monocomandă</w:t>
            </w:r>
            <w:r w:rsidR="007C16F9" w:rsidRPr="007C16F9">
              <w:rPr>
                <w:rFonts w:cstheme="minorHAnsi"/>
                <w:sz w:val="24"/>
                <w:szCs w:val="24"/>
                <w:lang w:val="en-US"/>
              </w:rPr>
              <w:br/>
              <w:t>• tip pipă: fixă</w:t>
            </w:r>
            <w:r w:rsidR="007C16F9" w:rsidRPr="007C16F9">
              <w:rPr>
                <w:rFonts w:cstheme="minorHAnsi"/>
                <w:sz w:val="24"/>
                <w:szCs w:val="24"/>
                <w:lang w:val="en-US"/>
              </w:rPr>
              <w:br/>
              <w:t>• tip cartuș: ceramic, 40 mm</w:t>
            </w:r>
          </w:p>
          <w:p w14:paraId="4C285537" w14:textId="33F2D5BB" w:rsidR="007C16F9" w:rsidRP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Dimensiuni: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br/>
              <w:t>• înălțime: min</w:t>
            </w:r>
            <w:r>
              <w:rPr>
                <w:rFonts w:cstheme="minorHAnsi"/>
                <w:sz w:val="24"/>
                <w:szCs w:val="24"/>
                <w:lang w:val="en-US"/>
              </w:rPr>
              <w:t>imum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t xml:space="preserve"> 115 mm</w:t>
            </w:r>
          </w:p>
          <w:p w14:paraId="4259FBF7" w14:textId="77777777" w:rsid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Notă:</w:t>
            </w:r>
            <w:r w:rsidRPr="007C16F9">
              <w:rPr>
                <w:rFonts w:cstheme="minorHAnsi"/>
                <w:sz w:val="24"/>
                <w:szCs w:val="24"/>
                <w:lang w:val="en-US"/>
              </w:rPr>
              <w:t xml:space="preserve"> Dimensiunile pot avea o marjă de +/- 5 %</w:t>
            </w:r>
          </w:p>
          <w:p w14:paraId="530EC808" w14:textId="77777777" w:rsidR="007C16F9" w:rsidRPr="007C16F9" w:rsidRDefault="007C16F9" w:rsidP="007C16F9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1FE62DD8" w14:textId="5AF42582" w:rsidR="001D03AA" w:rsidRPr="006F4FA4" w:rsidRDefault="007C16F9" w:rsidP="00F413D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C16F9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</w:tc>
        <w:tc>
          <w:tcPr>
            <w:tcW w:w="5691" w:type="dxa"/>
          </w:tcPr>
          <w:p w14:paraId="5C796A92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F97C77F" w14:textId="6804024C" w:rsidR="00955A59" w:rsidRDefault="00955A59" w:rsidP="007B111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1D7E46">
        <w:rPr>
          <w:rFonts w:cstheme="minorHAnsi"/>
          <w:b/>
          <w:sz w:val="24"/>
          <w:szCs w:val="24"/>
        </w:rPr>
        <w:t>6</w:t>
      </w:r>
      <w:r w:rsidRPr="006F4FA4">
        <w:rPr>
          <w:rFonts w:cstheme="minorHAnsi"/>
          <w:b/>
          <w:sz w:val="24"/>
          <w:szCs w:val="24"/>
        </w:rPr>
        <w:t xml:space="preserve"> – 03</w:t>
      </w:r>
    </w:p>
    <w:p w14:paraId="2828C407" w14:textId="38FED85B" w:rsidR="00F504EC" w:rsidRDefault="00955A59" w:rsidP="00F504EC">
      <w:pPr>
        <w:spacing w:after="0" w:line="240" w:lineRule="auto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074890" w:rsidRPr="00C36FF1">
        <w:rPr>
          <w:rFonts w:ascii="Calibri" w:hAnsi="Calibri" w:cs="Calibri"/>
          <w:b/>
          <w:bCs/>
          <w:color w:val="000000"/>
          <w:sz w:val="24"/>
          <w:szCs w:val="24"/>
        </w:rPr>
        <w:t>CARUCIOR PENTRU RUFE USCATE</w:t>
      </w:r>
    </w:p>
    <w:p w14:paraId="6DEE8DE6" w14:textId="77777777" w:rsidR="00074890" w:rsidRPr="006F4FA4" w:rsidRDefault="00074890" w:rsidP="00F504EC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1D2AFABD" w14:textId="24FF9C43" w:rsidR="00955A59" w:rsidRPr="006F4FA4" w:rsidRDefault="00955A59" w:rsidP="00955A59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074890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5"/>
        <w:gridCol w:w="5585"/>
      </w:tblGrid>
      <w:tr w:rsidR="00955A59" w:rsidRPr="006F4FA4" w14:paraId="0A91A3ED" w14:textId="77777777" w:rsidTr="003B4C7A">
        <w:trPr>
          <w:trHeight w:val="675"/>
          <w:jc w:val="center"/>
        </w:trPr>
        <w:tc>
          <w:tcPr>
            <w:tcW w:w="7735" w:type="dxa"/>
            <w:shd w:val="clear" w:color="auto" w:fill="D9D9D9" w:themeFill="background1" w:themeFillShade="D9"/>
            <w:vAlign w:val="center"/>
          </w:tcPr>
          <w:p w14:paraId="388958BD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585" w:type="dxa"/>
            <w:shd w:val="clear" w:color="auto" w:fill="D9D9D9" w:themeFill="background1" w:themeFillShade="D9"/>
            <w:vAlign w:val="center"/>
          </w:tcPr>
          <w:p w14:paraId="081E2421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75CB4D2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955A59" w:rsidRPr="006F4FA4" w14:paraId="691270F8" w14:textId="77777777" w:rsidTr="003B4C7A">
        <w:trPr>
          <w:trHeight w:val="281"/>
          <w:jc w:val="center"/>
        </w:trPr>
        <w:tc>
          <w:tcPr>
            <w:tcW w:w="7735" w:type="dxa"/>
            <w:shd w:val="clear" w:color="auto" w:fill="D9D9D9" w:themeFill="background1" w:themeFillShade="D9"/>
          </w:tcPr>
          <w:p w14:paraId="104A6117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585" w:type="dxa"/>
            <w:shd w:val="clear" w:color="auto" w:fill="D9D9D9" w:themeFill="background1" w:themeFillShade="D9"/>
          </w:tcPr>
          <w:p w14:paraId="107B665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5A59" w:rsidRPr="006F4FA4" w14:paraId="0D71AFF2" w14:textId="77777777" w:rsidTr="003B4C7A">
        <w:trPr>
          <w:trHeight w:val="4382"/>
          <w:jc w:val="center"/>
        </w:trPr>
        <w:tc>
          <w:tcPr>
            <w:tcW w:w="7735" w:type="dxa"/>
          </w:tcPr>
          <w:p w14:paraId="6DFBA3E8" w14:textId="0ACF9FA3" w:rsidR="00074890" w:rsidRPr="00074890" w:rsidRDefault="00362268" w:rsidP="00074890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223FC9D7" wp14:editId="057B8420">
                  <wp:simplePos x="0" y="0"/>
                  <wp:positionH relativeFrom="column">
                    <wp:posOffset>3632200</wp:posOffset>
                  </wp:positionH>
                  <wp:positionV relativeFrom="paragraph">
                    <wp:posOffset>1475740</wp:posOffset>
                  </wp:positionV>
                  <wp:extent cx="975360" cy="1169308"/>
                  <wp:effectExtent l="0" t="0" r="0" b="0"/>
                  <wp:wrapTight wrapText="bothSides">
                    <wp:wrapPolygon edited="0">
                      <wp:start x="0" y="0"/>
                      <wp:lineTo x="0" y="21119"/>
                      <wp:lineTo x="21094" y="21119"/>
                      <wp:lineTo x="21094" y="0"/>
                      <wp:lineTo x="0" y="0"/>
                    </wp:wrapPolygon>
                  </wp:wrapTight>
                  <wp:docPr id="57" name="Picture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548D35-B0BB-EA52-0898-809D0D69951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6">
                            <a:extLst>
                              <a:ext uri="{FF2B5EF4-FFF2-40B4-BE49-F238E27FC236}">
                                <a16:creationId xmlns:a16="http://schemas.microsoft.com/office/drawing/2014/main" id="{58548D35-B0BB-EA52-0898-809D0D69951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1169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4890" w:rsidRPr="00074890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Caracteristici: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cărucior destinat transportului de lenjerie și rufe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 xml:space="preserve">• construcție pliabilă 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 xml:space="preserve">• prevăzut cu 2 saci independenți 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cadru rezistent din metal vopsit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saci impermeabili, rezistenți la uzură și umezeală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</w:r>
            <w:r w:rsidR="00074890" w:rsidRPr="00074890">
              <w:rPr>
                <w:rFonts w:cstheme="minorHAnsi"/>
                <w:b/>
                <w:bCs/>
                <w:sz w:val="24"/>
                <w:szCs w:val="24"/>
                <w:lang w:val="en-US"/>
              </w:rPr>
              <w:t>Compoziție: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cadru: metal vopsit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stâlpi și mânere: metal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saci: material plastic rezistent, impermeabil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</w:r>
            <w:r w:rsidR="00074890" w:rsidRPr="00074890">
              <w:rPr>
                <w:rFonts w:cstheme="minorHAnsi"/>
                <w:b/>
                <w:bCs/>
                <w:sz w:val="24"/>
                <w:szCs w:val="24"/>
                <w:lang w:val="en-US"/>
              </w:rPr>
              <w:t>Specificații tehnice: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număr saci: 2, independenți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capacitate: min</w:t>
            </w:r>
            <w:r w:rsidR="00AF1F84">
              <w:rPr>
                <w:rFonts w:cstheme="minorHAnsi"/>
                <w:sz w:val="24"/>
                <w:szCs w:val="24"/>
                <w:lang w:val="en-US"/>
              </w:rPr>
              <w:t>imum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t xml:space="preserve"> 200 l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număr roți: 4</w:t>
            </w:r>
            <w:r w:rsidR="00074890" w:rsidRPr="00074890">
              <w:rPr>
                <w:rFonts w:cstheme="minorHAnsi"/>
                <w:sz w:val="24"/>
                <w:szCs w:val="24"/>
                <w:lang w:val="en-US"/>
              </w:rPr>
              <w:br/>
              <w:t>• roți cauciucate: da</w:t>
            </w:r>
          </w:p>
          <w:p w14:paraId="0B1A3E97" w14:textId="2567F0C4" w:rsidR="00EC2A64" w:rsidRPr="00074890" w:rsidRDefault="00074890" w:rsidP="00363028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74890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  <w:r w:rsidRPr="00074890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585" w:type="dxa"/>
          </w:tcPr>
          <w:p w14:paraId="08DFD16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2A9E4B3" w14:textId="3039E7A9" w:rsidR="00640EAF" w:rsidRPr="006F4FA4" w:rsidRDefault="00640EAF" w:rsidP="00640EAF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1D7E46">
        <w:rPr>
          <w:rFonts w:cstheme="minorHAnsi"/>
          <w:b/>
          <w:sz w:val="24"/>
          <w:szCs w:val="24"/>
        </w:rPr>
        <w:t>6</w:t>
      </w:r>
      <w:r w:rsidRPr="006F4FA4">
        <w:rPr>
          <w:rFonts w:cstheme="minorHAnsi"/>
          <w:b/>
          <w:sz w:val="24"/>
          <w:szCs w:val="24"/>
        </w:rPr>
        <w:t xml:space="preserve"> – 04</w:t>
      </w:r>
    </w:p>
    <w:p w14:paraId="5AB776E6" w14:textId="77777777" w:rsidR="00640EAF" w:rsidRPr="006F4FA4" w:rsidRDefault="00640EAF" w:rsidP="00640EAF">
      <w:pPr>
        <w:jc w:val="center"/>
        <w:rPr>
          <w:rFonts w:cstheme="minorHAnsi"/>
          <w:bCs/>
          <w:sz w:val="24"/>
          <w:szCs w:val="24"/>
        </w:rPr>
      </w:pPr>
    </w:p>
    <w:p w14:paraId="4B594785" w14:textId="13E0BE4E" w:rsidR="00640EAF" w:rsidRPr="006F4FA4" w:rsidRDefault="00640EAF" w:rsidP="00640EAF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1D7E46" w:rsidRPr="00C36FF1">
        <w:rPr>
          <w:rFonts w:ascii="Calibri" w:hAnsi="Calibri" w:cs="Calibri"/>
          <w:b/>
          <w:bCs/>
          <w:color w:val="000000"/>
          <w:sz w:val="24"/>
          <w:szCs w:val="24"/>
        </w:rPr>
        <w:t>COS GUNOI BAIE</w:t>
      </w:r>
    </w:p>
    <w:p w14:paraId="3B199DB9" w14:textId="2FF17E58" w:rsidR="0004058F" w:rsidRPr="006F4FA4" w:rsidRDefault="0004058F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E176DF">
        <w:rPr>
          <w:rFonts w:eastAsia="Calibri" w:cstheme="minorHAnsi"/>
          <w:sz w:val="24"/>
          <w:szCs w:val="24"/>
        </w:rPr>
        <w:t>1</w:t>
      </w:r>
      <w:r w:rsidR="001D7E46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p w14:paraId="06B4F547" w14:textId="77777777" w:rsidR="00424A81" w:rsidRPr="006F4FA4" w:rsidRDefault="00424A81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</w:p>
    <w:tbl>
      <w:tblPr>
        <w:tblW w:w="13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5"/>
        <w:gridCol w:w="5036"/>
      </w:tblGrid>
      <w:tr w:rsidR="00640EAF" w:rsidRPr="006F4FA4" w14:paraId="69A04ACA" w14:textId="77777777" w:rsidTr="00424A81">
        <w:trPr>
          <w:trHeight w:val="675"/>
          <w:jc w:val="center"/>
        </w:trPr>
        <w:tc>
          <w:tcPr>
            <w:tcW w:w="8365" w:type="dxa"/>
            <w:shd w:val="clear" w:color="auto" w:fill="D9D9D9" w:themeFill="background1" w:themeFillShade="D9"/>
            <w:vAlign w:val="center"/>
          </w:tcPr>
          <w:p w14:paraId="6E2DF1DC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036" w:type="dxa"/>
            <w:shd w:val="clear" w:color="auto" w:fill="D9D9D9" w:themeFill="background1" w:themeFillShade="D9"/>
            <w:vAlign w:val="center"/>
          </w:tcPr>
          <w:p w14:paraId="73A487F8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A012976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40EAF" w:rsidRPr="006F4FA4" w14:paraId="2349C9A6" w14:textId="77777777" w:rsidTr="00424A81">
        <w:trPr>
          <w:trHeight w:val="281"/>
          <w:jc w:val="center"/>
        </w:trPr>
        <w:tc>
          <w:tcPr>
            <w:tcW w:w="8365" w:type="dxa"/>
            <w:shd w:val="clear" w:color="auto" w:fill="D9D9D9" w:themeFill="background1" w:themeFillShade="D9"/>
          </w:tcPr>
          <w:p w14:paraId="456206B1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036" w:type="dxa"/>
            <w:shd w:val="clear" w:color="auto" w:fill="D9D9D9" w:themeFill="background1" w:themeFillShade="D9"/>
          </w:tcPr>
          <w:p w14:paraId="5CA78FF0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40EAF" w:rsidRPr="006F4FA4" w14:paraId="54521239" w14:textId="77777777" w:rsidTr="00272443">
        <w:trPr>
          <w:trHeight w:val="281"/>
          <w:jc w:val="center"/>
        </w:trPr>
        <w:tc>
          <w:tcPr>
            <w:tcW w:w="8365" w:type="dxa"/>
          </w:tcPr>
          <w:p w14:paraId="2258F500" w14:textId="7FE6F206" w:rsidR="00680FB0" w:rsidRPr="00680FB0" w:rsidRDefault="009F3AB9" w:rsidP="00680FB0">
            <w:pPr>
              <w:spacing w:after="0"/>
              <w:rPr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1" locked="0" layoutInCell="1" allowOverlap="1" wp14:anchorId="3DB3183A" wp14:editId="4FA25B5A">
                  <wp:simplePos x="0" y="0"/>
                  <wp:positionH relativeFrom="column">
                    <wp:posOffset>4203065</wp:posOffset>
                  </wp:positionH>
                  <wp:positionV relativeFrom="paragraph">
                    <wp:posOffset>1089025</wp:posOffset>
                  </wp:positionV>
                  <wp:extent cx="716280" cy="872358"/>
                  <wp:effectExtent l="0" t="0" r="7620" b="4445"/>
                  <wp:wrapTight wrapText="bothSides">
                    <wp:wrapPolygon edited="0">
                      <wp:start x="0" y="0"/>
                      <wp:lineTo x="0" y="21238"/>
                      <wp:lineTo x="21255" y="21238"/>
                      <wp:lineTo x="21255" y="0"/>
                      <wp:lineTo x="0" y="0"/>
                    </wp:wrapPolygon>
                  </wp:wrapTight>
                  <wp:docPr id="61" name="Picture 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A100EA-DADA-4E11-9837-E53B256DCD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0">
                            <a:extLst>
                              <a:ext uri="{FF2B5EF4-FFF2-40B4-BE49-F238E27FC236}">
                                <a16:creationId xmlns:a16="http://schemas.microsoft.com/office/drawing/2014/main" id="{D6A100EA-DADA-4E11-9837-E53B256DCD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872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0FB0" w:rsidRPr="00680FB0">
              <w:rPr>
                <w:b/>
                <w:bCs/>
                <w:lang w:val="en-US"/>
              </w:rPr>
              <w:t>Caracteristici:</w:t>
            </w:r>
            <w:r w:rsidR="00680FB0" w:rsidRPr="00680FB0">
              <w:rPr>
                <w:lang w:val="en-US"/>
              </w:rPr>
              <w:br/>
              <w:t>• coș de gunoi rotund</w:t>
            </w:r>
            <w:r w:rsidR="00680FB0" w:rsidRPr="00680FB0">
              <w:rPr>
                <w:lang w:val="en-US"/>
              </w:rPr>
              <w:br/>
              <w:t xml:space="preserve">• prevăzut cu pedală </w:t>
            </w:r>
            <w:r w:rsidR="00680FB0" w:rsidRPr="00680FB0">
              <w:rPr>
                <w:lang w:val="en-US"/>
              </w:rPr>
              <w:br/>
              <w:t xml:space="preserve">• capac cu închidere eficientă </w:t>
            </w:r>
            <w:r w:rsidR="00680FB0" w:rsidRPr="00680FB0">
              <w:rPr>
                <w:lang w:val="en-US"/>
              </w:rPr>
              <w:br/>
              <w:t xml:space="preserve">• echipat cu găleată interioară detașabilă </w:t>
            </w:r>
            <w:r w:rsidR="00680FB0" w:rsidRPr="00680FB0">
              <w:rPr>
                <w:lang w:val="en-US"/>
              </w:rPr>
              <w:br/>
            </w:r>
            <w:r w:rsidR="00680FB0" w:rsidRPr="00680FB0">
              <w:rPr>
                <w:b/>
                <w:bCs/>
                <w:lang w:val="en-US"/>
              </w:rPr>
              <w:t>Compoziție:</w:t>
            </w:r>
            <w:r w:rsidR="00680FB0" w:rsidRPr="00680FB0">
              <w:rPr>
                <w:lang w:val="en-US"/>
              </w:rPr>
              <w:br/>
              <w:t>• material: oțel inoxidabil</w:t>
            </w:r>
            <w:r w:rsidR="00680FB0" w:rsidRPr="00680FB0">
              <w:rPr>
                <w:lang w:val="en-US"/>
              </w:rPr>
              <w:br/>
              <w:t>• găleată interioară: material plastic</w:t>
            </w:r>
          </w:p>
          <w:p w14:paraId="49BBC110" w14:textId="4AA03A3C" w:rsidR="00680FB0" w:rsidRPr="00680FB0" w:rsidRDefault="00680FB0" w:rsidP="00680FB0">
            <w:pPr>
              <w:spacing w:after="0"/>
              <w:rPr>
                <w:lang w:val="en-US"/>
              </w:rPr>
            </w:pPr>
            <w:r w:rsidRPr="00680FB0">
              <w:rPr>
                <w:b/>
                <w:bCs/>
                <w:lang w:val="en-US"/>
              </w:rPr>
              <w:t>Specificații tehnice:</w:t>
            </w:r>
            <w:r w:rsidR="009F3AB9">
              <w:rPr>
                <w:noProof/>
              </w:rPr>
              <w:t xml:space="preserve"> </w:t>
            </w:r>
            <w:r w:rsidRPr="00680FB0">
              <w:rPr>
                <w:lang w:val="en-US"/>
              </w:rPr>
              <w:br/>
              <w:t>• capacitate: min. 5 l</w:t>
            </w:r>
            <w:r w:rsidRPr="00680FB0">
              <w:rPr>
                <w:lang w:val="en-US"/>
              </w:rPr>
              <w:br/>
              <w:t>• sistem deschidere: pedală</w:t>
            </w:r>
            <w:r w:rsidRPr="00680FB0">
              <w:rPr>
                <w:lang w:val="en-US"/>
              </w:rPr>
              <w:br/>
              <w:t>• găleată interioară: da</w:t>
            </w:r>
            <w:r w:rsidRPr="00680FB0">
              <w:rPr>
                <w:lang w:val="en-US"/>
              </w:rPr>
              <w:br/>
              <w:t>• mâner transport: da</w:t>
            </w:r>
            <w:r w:rsidRPr="00680FB0">
              <w:rPr>
                <w:lang w:val="en-US"/>
              </w:rPr>
              <w:br/>
              <w:t>• culoare: argintiu</w:t>
            </w:r>
          </w:p>
          <w:p w14:paraId="249230CA" w14:textId="59DFD567" w:rsidR="00424A81" w:rsidRPr="00E176DF" w:rsidRDefault="00680FB0" w:rsidP="009F3AB9">
            <w:pPr>
              <w:rPr>
                <w:lang w:val="en-US"/>
              </w:rPr>
            </w:pPr>
            <w:r w:rsidRPr="00680FB0">
              <w:rPr>
                <w:b/>
                <w:bCs/>
                <w:lang w:val="en-US"/>
              </w:rPr>
              <w:t>Fotografie cu titlul de prezentare (rol orientativ ce nu impune obligații de respectare a designului)</w:t>
            </w:r>
            <w:r w:rsidRPr="00680FB0">
              <w:rPr>
                <w:lang w:val="en-US"/>
              </w:rPr>
              <w:t xml:space="preserve"> </w:t>
            </w:r>
          </w:p>
        </w:tc>
        <w:tc>
          <w:tcPr>
            <w:tcW w:w="5036" w:type="dxa"/>
          </w:tcPr>
          <w:p w14:paraId="17668D94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85E5C0B" w14:textId="77777777" w:rsidR="00A97C43" w:rsidRDefault="00A97C43" w:rsidP="00A55847">
      <w:pPr>
        <w:rPr>
          <w:rFonts w:cstheme="minorHAnsi"/>
          <w:b/>
          <w:i/>
          <w:sz w:val="24"/>
          <w:szCs w:val="24"/>
        </w:rPr>
      </w:pPr>
    </w:p>
    <w:p w14:paraId="3017007E" w14:textId="5AD6059D" w:rsidR="001D03AA" w:rsidRPr="006F4FA4" w:rsidRDefault="00A97C43" w:rsidP="00A97C43">
      <w:pPr>
        <w:tabs>
          <w:tab w:val="left" w:pos="1470"/>
        </w:tabs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ab/>
      </w:r>
      <w:r w:rsidR="00105EFB" w:rsidRPr="006F4FA4">
        <w:rPr>
          <w:rFonts w:cstheme="minorHAnsi"/>
          <w:b/>
          <w:sz w:val="24"/>
          <w:szCs w:val="24"/>
        </w:rPr>
        <w:tab/>
      </w:r>
      <w:r w:rsidR="001D03AA" w:rsidRPr="006F4FA4">
        <w:rPr>
          <w:rFonts w:cstheme="minorHAnsi"/>
          <w:b/>
          <w:i/>
          <w:sz w:val="24"/>
          <w:szCs w:val="24"/>
        </w:rPr>
        <w:t>Specificațiile tehnice</w:t>
      </w:r>
      <w:r w:rsidR="008005BD" w:rsidRPr="006F4FA4">
        <w:rPr>
          <w:rFonts w:cstheme="minorHAnsi"/>
          <w:b/>
          <w:i/>
          <w:sz w:val="24"/>
          <w:szCs w:val="24"/>
        </w:rPr>
        <w:t xml:space="preserve"> din fișele tehnice de mai sus</w:t>
      </w:r>
      <w:r w:rsidR="001D03AA" w:rsidRPr="006F4FA4">
        <w:rPr>
          <w:rFonts w:cstheme="minorHAnsi"/>
          <w:b/>
          <w:i/>
          <w:sz w:val="24"/>
          <w:szCs w:val="24"/>
        </w:rPr>
        <w:t xml:space="preserve"> sunt minimale și obligatorii pentru ofertanți. Caracteristicile tehnice enumerate în prezenta fișă tehnică sunt cerințele și performanțele minimale solicitate, iar neîndeplinirea lor </w:t>
      </w:r>
      <w:r w:rsidR="003C0381" w:rsidRPr="006F4FA4">
        <w:rPr>
          <w:rFonts w:cstheme="minorHAnsi"/>
          <w:b/>
          <w:i/>
          <w:sz w:val="24"/>
          <w:szCs w:val="24"/>
        </w:rPr>
        <w:t xml:space="preserve">pot </w:t>
      </w:r>
      <w:r w:rsidR="001D03AA" w:rsidRPr="006F4FA4">
        <w:rPr>
          <w:rFonts w:cstheme="minorHAnsi"/>
          <w:b/>
          <w:i/>
          <w:sz w:val="24"/>
          <w:szCs w:val="24"/>
        </w:rPr>
        <w:t xml:space="preserve">atrage excluderea ofertantului din procedura. </w:t>
      </w:r>
    </w:p>
    <w:p w14:paraId="6629427A" w14:textId="77777777" w:rsidR="001D03AA" w:rsidRPr="006F4FA4" w:rsidRDefault="001D03AA" w:rsidP="00105EFB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t>In</w:t>
      </w:r>
      <w:r w:rsidR="006B1004" w:rsidRPr="006F4FA4">
        <w:rPr>
          <w:rFonts w:cstheme="minorHAnsi"/>
          <w:b/>
          <w:i/>
          <w:sz w:val="24"/>
          <w:szCs w:val="24"/>
        </w:rPr>
        <w:t xml:space="preserve"> Coloana 2</w:t>
      </w:r>
      <w:r w:rsidR="00F31C5F" w:rsidRPr="006F4FA4">
        <w:rPr>
          <w:rFonts w:cstheme="minorHAnsi"/>
          <w:b/>
          <w:i/>
          <w:sz w:val="24"/>
          <w:szCs w:val="24"/>
        </w:rPr>
        <w:t xml:space="preserve"> din fișele tehnice</w:t>
      </w:r>
      <w:r w:rsidRPr="006F4FA4">
        <w:rPr>
          <w:rFonts w:cstheme="minorHAnsi"/>
          <w:b/>
          <w:i/>
          <w:sz w:val="24"/>
          <w:szCs w:val="24"/>
        </w:rPr>
        <w:t xml:space="preserve"> ofertanții vor indica specificațiile deținute de produsul ofertat, în corelare cu specificațiile tehnice </w:t>
      </w:r>
      <w:r w:rsidR="000D22F9" w:rsidRPr="006F4FA4">
        <w:rPr>
          <w:rFonts w:cstheme="minorHAnsi"/>
          <w:b/>
          <w:i/>
          <w:sz w:val="24"/>
          <w:szCs w:val="24"/>
        </w:rPr>
        <w:t>cerute în Anexele la Caietul de sarcini.</w:t>
      </w:r>
    </w:p>
    <w:p w14:paraId="7FDA9390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Ofertant: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7F5BE961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Data: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3AAC41EC" w14:textId="02AED42B" w:rsidR="001D03AA" w:rsidRPr="006F4FA4" w:rsidRDefault="001D03AA" w:rsidP="00105EFB">
      <w:pPr>
        <w:spacing w:line="240" w:lineRule="auto"/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Semnătura autorizată: </w:t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sectPr w:rsidR="001D03AA" w:rsidRPr="006F4FA4" w:rsidSect="003F22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462"/>
    <w:multiLevelType w:val="multilevel"/>
    <w:tmpl w:val="44CCB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5307C"/>
    <w:multiLevelType w:val="multilevel"/>
    <w:tmpl w:val="961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7162F"/>
    <w:multiLevelType w:val="hybridMultilevel"/>
    <w:tmpl w:val="618C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0443B"/>
    <w:multiLevelType w:val="hybridMultilevel"/>
    <w:tmpl w:val="3B4EA5A4"/>
    <w:lvl w:ilvl="0" w:tplc="D126253E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B7244"/>
    <w:multiLevelType w:val="multilevel"/>
    <w:tmpl w:val="C502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A2072"/>
    <w:multiLevelType w:val="multilevel"/>
    <w:tmpl w:val="C0E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04525B"/>
    <w:multiLevelType w:val="multilevel"/>
    <w:tmpl w:val="45F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5F4"/>
    <w:multiLevelType w:val="hybridMultilevel"/>
    <w:tmpl w:val="A56A67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540528">
    <w:abstractNumId w:val="1"/>
  </w:num>
  <w:num w:numId="2" w16cid:durableId="1457603014">
    <w:abstractNumId w:val="3"/>
  </w:num>
  <w:num w:numId="3" w16cid:durableId="1241209766">
    <w:abstractNumId w:val="5"/>
  </w:num>
  <w:num w:numId="4" w16cid:durableId="536889090">
    <w:abstractNumId w:val="6"/>
  </w:num>
  <w:num w:numId="5" w16cid:durableId="1600791657">
    <w:abstractNumId w:val="7"/>
  </w:num>
  <w:num w:numId="6" w16cid:durableId="1252204139">
    <w:abstractNumId w:val="2"/>
  </w:num>
  <w:num w:numId="7" w16cid:durableId="337661607">
    <w:abstractNumId w:val="4"/>
  </w:num>
  <w:num w:numId="8" w16cid:durableId="67569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E0"/>
    <w:rsid w:val="000030C9"/>
    <w:rsid w:val="00015CB4"/>
    <w:rsid w:val="00030D97"/>
    <w:rsid w:val="00031AB6"/>
    <w:rsid w:val="00031F1F"/>
    <w:rsid w:val="00034A32"/>
    <w:rsid w:val="00036C9B"/>
    <w:rsid w:val="0004058F"/>
    <w:rsid w:val="000523ED"/>
    <w:rsid w:val="00066AA9"/>
    <w:rsid w:val="00073184"/>
    <w:rsid w:val="00074890"/>
    <w:rsid w:val="00081DEB"/>
    <w:rsid w:val="0008315B"/>
    <w:rsid w:val="00087905"/>
    <w:rsid w:val="000A6BF3"/>
    <w:rsid w:val="000C0D2C"/>
    <w:rsid w:val="000D0203"/>
    <w:rsid w:val="000D22F9"/>
    <w:rsid w:val="000D40B9"/>
    <w:rsid w:val="000E0F68"/>
    <w:rsid w:val="000F7D82"/>
    <w:rsid w:val="001040F0"/>
    <w:rsid w:val="00105EFB"/>
    <w:rsid w:val="001169F8"/>
    <w:rsid w:val="00122BD4"/>
    <w:rsid w:val="00156A07"/>
    <w:rsid w:val="001570E8"/>
    <w:rsid w:val="00171AAE"/>
    <w:rsid w:val="001A2CC9"/>
    <w:rsid w:val="001A32E4"/>
    <w:rsid w:val="001B3374"/>
    <w:rsid w:val="001D03AA"/>
    <w:rsid w:val="001D308C"/>
    <w:rsid w:val="001D7E46"/>
    <w:rsid w:val="001E73D0"/>
    <w:rsid w:val="001F5789"/>
    <w:rsid w:val="00214DFF"/>
    <w:rsid w:val="002402E5"/>
    <w:rsid w:val="002464C0"/>
    <w:rsid w:val="00255D42"/>
    <w:rsid w:val="0026392E"/>
    <w:rsid w:val="00272443"/>
    <w:rsid w:val="0028700E"/>
    <w:rsid w:val="0029062D"/>
    <w:rsid w:val="00296B20"/>
    <w:rsid w:val="002B343A"/>
    <w:rsid w:val="002B3770"/>
    <w:rsid w:val="002E736A"/>
    <w:rsid w:val="002F2E91"/>
    <w:rsid w:val="003109F9"/>
    <w:rsid w:val="003179A8"/>
    <w:rsid w:val="00327D0F"/>
    <w:rsid w:val="003457FA"/>
    <w:rsid w:val="00362268"/>
    <w:rsid w:val="00363028"/>
    <w:rsid w:val="0036410E"/>
    <w:rsid w:val="003803B4"/>
    <w:rsid w:val="003815E5"/>
    <w:rsid w:val="00390C03"/>
    <w:rsid w:val="003A729C"/>
    <w:rsid w:val="003B4C7A"/>
    <w:rsid w:val="003C0381"/>
    <w:rsid w:val="003C4DDA"/>
    <w:rsid w:val="003E103A"/>
    <w:rsid w:val="003E5977"/>
    <w:rsid w:val="003F22BB"/>
    <w:rsid w:val="00424A81"/>
    <w:rsid w:val="00432669"/>
    <w:rsid w:val="00435947"/>
    <w:rsid w:val="004359C1"/>
    <w:rsid w:val="00456336"/>
    <w:rsid w:val="00477FCE"/>
    <w:rsid w:val="00485462"/>
    <w:rsid w:val="004A0280"/>
    <w:rsid w:val="004C13E3"/>
    <w:rsid w:val="004C43F8"/>
    <w:rsid w:val="005130ED"/>
    <w:rsid w:val="0051610E"/>
    <w:rsid w:val="00557C95"/>
    <w:rsid w:val="00562DDD"/>
    <w:rsid w:val="00576008"/>
    <w:rsid w:val="00591B80"/>
    <w:rsid w:val="005D7CA0"/>
    <w:rsid w:val="005E03F9"/>
    <w:rsid w:val="005E585B"/>
    <w:rsid w:val="005F20F0"/>
    <w:rsid w:val="0061635C"/>
    <w:rsid w:val="00617700"/>
    <w:rsid w:val="006243D4"/>
    <w:rsid w:val="006266BA"/>
    <w:rsid w:val="00631E85"/>
    <w:rsid w:val="00640EAF"/>
    <w:rsid w:val="00654CE0"/>
    <w:rsid w:val="00680FB0"/>
    <w:rsid w:val="00694D4D"/>
    <w:rsid w:val="00695346"/>
    <w:rsid w:val="0069670F"/>
    <w:rsid w:val="006A21B6"/>
    <w:rsid w:val="006A4087"/>
    <w:rsid w:val="006A53C1"/>
    <w:rsid w:val="006B1004"/>
    <w:rsid w:val="006B4D10"/>
    <w:rsid w:val="006B5652"/>
    <w:rsid w:val="006C4939"/>
    <w:rsid w:val="006D6D6E"/>
    <w:rsid w:val="006E08C3"/>
    <w:rsid w:val="006E67DC"/>
    <w:rsid w:val="006F14AB"/>
    <w:rsid w:val="006F1558"/>
    <w:rsid w:val="006F40EC"/>
    <w:rsid w:val="006F4FA4"/>
    <w:rsid w:val="006F7A72"/>
    <w:rsid w:val="00706323"/>
    <w:rsid w:val="00715600"/>
    <w:rsid w:val="00720661"/>
    <w:rsid w:val="0072316B"/>
    <w:rsid w:val="00724BB0"/>
    <w:rsid w:val="00730051"/>
    <w:rsid w:val="00743A3B"/>
    <w:rsid w:val="00756E8E"/>
    <w:rsid w:val="00765CDC"/>
    <w:rsid w:val="00766453"/>
    <w:rsid w:val="00771BB6"/>
    <w:rsid w:val="00775CA6"/>
    <w:rsid w:val="00790DF2"/>
    <w:rsid w:val="00792FBC"/>
    <w:rsid w:val="007932E9"/>
    <w:rsid w:val="007A1CC0"/>
    <w:rsid w:val="007A4B9F"/>
    <w:rsid w:val="007A5A51"/>
    <w:rsid w:val="007B1119"/>
    <w:rsid w:val="007C16F9"/>
    <w:rsid w:val="007D5DD9"/>
    <w:rsid w:val="008005BD"/>
    <w:rsid w:val="008021CE"/>
    <w:rsid w:val="008062F9"/>
    <w:rsid w:val="00815612"/>
    <w:rsid w:val="008244FE"/>
    <w:rsid w:val="0083210C"/>
    <w:rsid w:val="00832EC4"/>
    <w:rsid w:val="008545B4"/>
    <w:rsid w:val="00857C23"/>
    <w:rsid w:val="00861877"/>
    <w:rsid w:val="008701DA"/>
    <w:rsid w:val="00872F6A"/>
    <w:rsid w:val="00876877"/>
    <w:rsid w:val="008959F8"/>
    <w:rsid w:val="008E090F"/>
    <w:rsid w:val="00914855"/>
    <w:rsid w:val="00946526"/>
    <w:rsid w:val="00955A59"/>
    <w:rsid w:val="00970CE6"/>
    <w:rsid w:val="00971410"/>
    <w:rsid w:val="009A3903"/>
    <w:rsid w:val="009A5293"/>
    <w:rsid w:val="009A7B78"/>
    <w:rsid w:val="009C062A"/>
    <w:rsid w:val="009C1344"/>
    <w:rsid w:val="009C6164"/>
    <w:rsid w:val="009E35D0"/>
    <w:rsid w:val="009F3AB9"/>
    <w:rsid w:val="00A006E4"/>
    <w:rsid w:val="00A02A35"/>
    <w:rsid w:val="00A34852"/>
    <w:rsid w:val="00A51B42"/>
    <w:rsid w:val="00A55847"/>
    <w:rsid w:val="00A568B4"/>
    <w:rsid w:val="00A97C43"/>
    <w:rsid w:val="00AA5231"/>
    <w:rsid w:val="00AB6EE6"/>
    <w:rsid w:val="00AE324D"/>
    <w:rsid w:val="00AE5E3A"/>
    <w:rsid w:val="00AF1F84"/>
    <w:rsid w:val="00AF4A24"/>
    <w:rsid w:val="00AF6A70"/>
    <w:rsid w:val="00B041D9"/>
    <w:rsid w:val="00B0442D"/>
    <w:rsid w:val="00B21159"/>
    <w:rsid w:val="00B3352C"/>
    <w:rsid w:val="00B42860"/>
    <w:rsid w:val="00B56267"/>
    <w:rsid w:val="00B62F5B"/>
    <w:rsid w:val="00B71716"/>
    <w:rsid w:val="00B761C9"/>
    <w:rsid w:val="00BA33A1"/>
    <w:rsid w:val="00BB110F"/>
    <w:rsid w:val="00BE06F6"/>
    <w:rsid w:val="00BE73E5"/>
    <w:rsid w:val="00BF0289"/>
    <w:rsid w:val="00BF4C74"/>
    <w:rsid w:val="00C10A28"/>
    <w:rsid w:val="00C12E41"/>
    <w:rsid w:val="00C15A60"/>
    <w:rsid w:val="00C17B1D"/>
    <w:rsid w:val="00C24477"/>
    <w:rsid w:val="00C36FF1"/>
    <w:rsid w:val="00C41C22"/>
    <w:rsid w:val="00C42E4D"/>
    <w:rsid w:val="00C61ADB"/>
    <w:rsid w:val="00C71753"/>
    <w:rsid w:val="00C759A1"/>
    <w:rsid w:val="00C91A63"/>
    <w:rsid w:val="00CA5026"/>
    <w:rsid w:val="00CB6852"/>
    <w:rsid w:val="00CD0BF7"/>
    <w:rsid w:val="00CD296F"/>
    <w:rsid w:val="00CF74F6"/>
    <w:rsid w:val="00D17632"/>
    <w:rsid w:val="00D17CF2"/>
    <w:rsid w:val="00D239EB"/>
    <w:rsid w:val="00D55752"/>
    <w:rsid w:val="00D60DEB"/>
    <w:rsid w:val="00D66ED5"/>
    <w:rsid w:val="00D73020"/>
    <w:rsid w:val="00D97BAD"/>
    <w:rsid w:val="00DA6181"/>
    <w:rsid w:val="00DB7E07"/>
    <w:rsid w:val="00DE093C"/>
    <w:rsid w:val="00DF3C53"/>
    <w:rsid w:val="00E02DD8"/>
    <w:rsid w:val="00E176DF"/>
    <w:rsid w:val="00E32B2B"/>
    <w:rsid w:val="00E60C9F"/>
    <w:rsid w:val="00E65551"/>
    <w:rsid w:val="00E71C3C"/>
    <w:rsid w:val="00E831C2"/>
    <w:rsid w:val="00EA0446"/>
    <w:rsid w:val="00EA6F94"/>
    <w:rsid w:val="00EB4EAD"/>
    <w:rsid w:val="00EB5994"/>
    <w:rsid w:val="00EB65B9"/>
    <w:rsid w:val="00EC2A64"/>
    <w:rsid w:val="00ED2224"/>
    <w:rsid w:val="00EF21DB"/>
    <w:rsid w:val="00EF5545"/>
    <w:rsid w:val="00F00EE3"/>
    <w:rsid w:val="00F15B17"/>
    <w:rsid w:val="00F31C5F"/>
    <w:rsid w:val="00F413D8"/>
    <w:rsid w:val="00F504EC"/>
    <w:rsid w:val="00F52E06"/>
    <w:rsid w:val="00F569C3"/>
    <w:rsid w:val="00F9275A"/>
    <w:rsid w:val="00F94632"/>
    <w:rsid w:val="00FB12BD"/>
    <w:rsid w:val="00FC0B64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1DDA"/>
  <w15:chartTrackingRefBased/>
  <w15:docId w15:val="{ABDEEC0F-CC86-49F7-87C5-483E70D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40EAF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B04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3P Consulting &amp; Projects</dc:creator>
  <cp:keywords/>
  <dc:description/>
  <cp:lastModifiedBy>Laurentiu</cp:lastModifiedBy>
  <cp:revision>26</cp:revision>
  <dcterms:created xsi:type="dcterms:W3CDTF">2026-03-22T16:39:00Z</dcterms:created>
  <dcterms:modified xsi:type="dcterms:W3CDTF">2026-03-26T17:44:00Z</dcterms:modified>
</cp:coreProperties>
</file>